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12" w:rsidRDefault="00455261">
      <w:r>
        <w:t>Incubation BOF</w:t>
      </w:r>
    </w:p>
    <w:p w:rsidR="00455261" w:rsidRDefault="00455261">
      <w:proofErr w:type="spellStart"/>
      <w:r>
        <w:t>Jasig</w:t>
      </w:r>
      <w:proofErr w:type="spellEnd"/>
      <w:r>
        <w:t xml:space="preserve"> Sakai Joint Conference – Atlanta</w:t>
      </w:r>
    </w:p>
    <w:p w:rsidR="00455261" w:rsidRDefault="00455261">
      <w:r>
        <w:t>Wed. June 13, 2012</w:t>
      </w:r>
    </w:p>
    <w:p w:rsidR="00455261" w:rsidRDefault="00455261">
      <w:r>
        <w:t>Three questions asked initially:</w:t>
      </w:r>
    </w:p>
    <w:p w:rsidR="00455261" w:rsidRDefault="00455261" w:rsidP="00455261">
      <w:pPr>
        <w:pStyle w:val="ListParagraph"/>
        <w:numPr>
          <w:ilvl w:val="0"/>
          <w:numId w:val="1"/>
        </w:numPr>
      </w:pPr>
      <w:r>
        <w:t>Does the current process need more structure – if so, what’s missing?</w:t>
      </w:r>
    </w:p>
    <w:p w:rsidR="00455261" w:rsidRDefault="00455261" w:rsidP="00455261">
      <w:pPr>
        <w:pStyle w:val="ListParagraph"/>
        <w:numPr>
          <w:ilvl w:val="0"/>
          <w:numId w:val="1"/>
        </w:numPr>
      </w:pPr>
      <w:r>
        <w:t>What about existing projects – do we grandfather them into sponsored status, allow them to be non-graduating, make a checklist and give them lots of time to think about components?</w:t>
      </w:r>
    </w:p>
    <w:p w:rsidR="00455261" w:rsidRDefault="00455261" w:rsidP="00455261">
      <w:proofErr w:type="spellStart"/>
      <w:r>
        <w:t>Jasig</w:t>
      </w:r>
      <w:proofErr w:type="spellEnd"/>
      <w:r>
        <w:t xml:space="preserve"> process similar to “tool” lifecycle in Sakai</w:t>
      </w:r>
    </w:p>
    <w:p w:rsidR="00455261" w:rsidRDefault="00455261" w:rsidP="00455261">
      <w:r>
        <w:t xml:space="preserve">Each </w:t>
      </w:r>
      <w:proofErr w:type="gramStart"/>
      <w:r>
        <w:t>community  determines</w:t>
      </w:r>
      <w:proofErr w:type="gramEnd"/>
      <w:r>
        <w:t xml:space="preserve"> what sponsorship means, and what constitutes a red flag (significant costs or significant risks) to the foundation.</w:t>
      </w:r>
    </w:p>
    <w:p w:rsidR="00455261" w:rsidRDefault="00455261" w:rsidP="00455261">
      <w:r>
        <w:t>Incubation generates a “Seal of Approval” that can give schools confidence that they can adopt.   Says the Foundation is distributing the project.</w:t>
      </w:r>
    </w:p>
    <w:p w:rsidR="00455261" w:rsidRDefault="00455261" w:rsidP="00455261"/>
    <w:p w:rsidR="00455261" w:rsidRDefault="00455261" w:rsidP="00455261">
      <w:r>
        <w:t xml:space="preserve">Merger gives us an opportunity to repurpose.  What do we think is important?  Ask communities or incubation projects in what areas could you benefit from further help?  </w:t>
      </w:r>
      <w:proofErr w:type="gramStart"/>
      <w:r>
        <w:t>Ex. Community governance models, licensing, ongoing sharing of best practices, craft.</w:t>
      </w:r>
      <w:proofErr w:type="gramEnd"/>
      <w:r w:rsidR="00E507E0">
        <w:t xml:space="preserve"> </w:t>
      </w:r>
    </w:p>
    <w:p w:rsidR="00E507E0" w:rsidRDefault="00E507E0" w:rsidP="00455261">
      <w:r>
        <w:t>Can we use 2-3-98 maturity model as part of checklist?</w:t>
      </w:r>
      <w:bookmarkStart w:id="0" w:name="_GoBack"/>
      <w:bookmarkEnd w:id="0"/>
    </w:p>
    <w:p w:rsidR="00455261" w:rsidRDefault="00455261" w:rsidP="00455261">
      <w:r>
        <w:t xml:space="preserve">Need to revisit with regular reviews. Current process allows for graduation, not more. </w:t>
      </w:r>
    </w:p>
    <w:p w:rsidR="00455261" w:rsidRDefault="00455261" w:rsidP="00455261">
      <w:r>
        <w:t xml:space="preserve">Need a value proposition of the incubation process itself.  How do we provide value to projects, communities of interest, the Foundation </w:t>
      </w:r>
      <w:proofErr w:type="gramStart"/>
      <w:r>
        <w:t>itself.</w:t>
      </w:r>
      <w:proofErr w:type="gramEnd"/>
      <w:r>
        <w:t xml:space="preserve">  </w:t>
      </w:r>
    </w:p>
    <w:p w:rsidR="00455261" w:rsidRDefault="00455261" w:rsidP="00455261">
      <w:r>
        <w:t xml:space="preserve">Should we be using graduation as a term? </w:t>
      </w:r>
      <w:proofErr w:type="gramStart"/>
      <w:r>
        <w:t>Sounds too final.</w:t>
      </w:r>
      <w:proofErr w:type="gramEnd"/>
      <w:r>
        <w:t xml:space="preserve">  Result is that sponsorship is conferred. Can we expand mentoring beyond the committee so it scales better?</w:t>
      </w:r>
    </w:p>
    <w:p w:rsidR="00455261" w:rsidRDefault="005972A7" w:rsidP="00455261">
      <w:r>
        <w:t xml:space="preserve">Identified need is in building community.  </w:t>
      </w:r>
      <w:proofErr w:type="gramStart"/>
      <w:r>
        <w:t>An example of mentorship in a soft skill – how to pitch your project.</w:t>
      </w:r>
      <w:proofErr w:type="gramEnd"/>
    </w:p>
    <w:p w:rsidR="005972A7" w:rsidRDefault="005972A7" w:rsidP="00455261">
      <w:r>
        <w:t>Alignment of sponsored projects of new organization – what’s important generates checklist.</w:t>
      </w:r>
    </w:p>
    <w:p w:rsidR="00E507E0" w:rsidRDefault="00E507E0" w:rsidP="00455261">
      <w:r>
        <w:t xml:space="preserve">We need to address both sides: What are projects going to do for us. | What are we going to do as </w:t>
      </w:r>
      <w:proofErr w:type="gramStart"/>
      <w:r>
        <w:t>projects.</w:t>
      </w:r>
      <w:proofErr w:type="gramEnd"/>
    </w:p>
    <w:p w:rsidR="00E507E0" w:rsidRDefault="00E507E0" w:rsidP="00455261">
      <w:r>
        <w:t>Expand communities of interest to include new ones such as Teaching and Learning and make sure the process is relevant.</w:t>
      </w:r>
    </w:p>
    <w:p w:rsidR="00E507E0" w:rsidRDefault="00E507E0" w:rsidP="00455261">
      <w:r>
        <w:lastRenderedPageBreak/>
        <w:t xml:space="preserve">Next Steps:  Form a working group that will make an initial checklist and vet it. The process is what we will use to determine what is important in obtaining sponsorship.  First step, write a value proposition statement.  </w:t>
      </w:r>
    </w:p>
    <w:p w:rsidR="00E507E0" w:rsidRDefault="00E507E0" w:rsidP="00455261">
      <w:r>
        <w:t xml:space="preserve">Possible members:  Megan May, Robert Sherratt, Max Whitney, Andy Sears, members of the current </w:t>
      </w:r>
      <w:proofErr w:type="spellStart"/>
      <w:r>
        <w:t>Jasig</w:t>
      </w:r>
      <w:proofErr w:type="spellEnd"/>
      <w:r>
        <w:t xml:space="preserve"> incubation group, Pat Masson, Patty Gertz, John Lewis.</w:t>
      </w:r>
    </w:p>
    <w:p w:rsidR="00E507E0" w:rsidRDefault="00E507E0" w:rsidP="00455261"/>
    <w:p w:rsidR="00455261" w:rsidRDefault="00455261" w:rsidP="00455261"/>
    <w:p w:rsidR="00455261" w:rsidRDefault="00455261" w:rsidP="00455261"/>
    <w:p w:rsidR="00455261" w:rsidRDefault="00455261" w:rsidP="00455261"/>
    <w:sectPr w:rsidR="0045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4DB"/>
    <w:multiLevelType w:val="hybridMultilevel"/>
    <w:tmpl w:val="1F14C880"/>
    <w:lvl w:ilvl="0" w:tplc="B12ED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61"/>
    <w:rsid w:val="00455261"/>
    <w:rsid w:val="005972A7"/>
    <w:rsid w:val="00862212"/>
    <w:rsid w:val="00E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2012-06-24T21:19:00Z</dcterms:created>
  <dcterms:modified xsi:type="dcterms:W3CDTF">2012-06-24T21:36:00Z</dcterms:modified>
</cp:coreProperties>
</file>